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54" w:rsidRDefault="00E6245B" w:rsidP="00095054">
      <w:pPr>
        <w:jc w:val="center"/>
        <w:rPr>
          <w:rFonts w:hint="eastAsia"/>
          <w:b/>
          <w:sz w:val="28"/>
          <w:szCs w:val="28"/>
        </w:rPr>
      </w:pPr>
      <w:r w:rsidRPr="00A24CC6">
        <w:rPr>
          <w:rFonts w:hint="eastAsia"/>
          <w:b/>
          <w:sz w:val="28"/>
          <w:szCs w:val="28"/>
        </w:rPr>
        <w:t>房屋建筑和市政基础设施工程</w:t>
      </w:r>
    </w:p>
    <w:p w:rsidR="00E6245B" w:rsidRPr="00A24CC6" w:rsidRDefault="00E6245B" w:rsidP="00095054">
      <w:pPr>
        <w:jc w:val="center"/>
        <w:rPr>
          <w:b/>
          <w:sz w:val="28"/>
          <w:szCs w:val="28"/>
        </w:rPr>
      </w:pPr>
      <w:bookmarkStart w:id="0" w:name="_GoBack"/>
      <w:bookmarkEnd w:id="0"/>
      <w:r w:rsidRPr="00A24CC6">
        <w:rPr>
          <w:rFonts w:hint="eastAsia"/>
          <w:b/>
          <w:sz w:val="28"/>
          <w:szCs w:val="28"/>
        </w:rPr>
        <w:t>施工现场新冠肺炎疫情常态化防控工作指南</w:t>
      </w:r>
    </w:p>
    <w:p w:rsidR="00E6245B" w:rsidRDefault="00E6245B" w:rsidP="00E6245B"/>
    <w:p w:rsidR="00E6245B" w:rsidRPr="00A24CC6" w:rsidRDefault="00E6245B" w:rsidP="00E6245B">
      <w:pPr>
        <w:rPr>
          <w:sz w:val="28"/>
          <w:szCs w:val="28"/>
        </w:rPr>
      </w:pPr>
      <w:r w:rsidRPr="00A24CC6">
        <w:rPr>
          <w:rFonts w:hint="eastAsia"/>
          <w:sz w:val="28"/>
          <w:szCs w:val="28"/>
        </w:rPr>
        <w:t>1</w:t>
      </w:r>
      <w:r w:rsidRPr="00A24CC6">
        <w:rPr>
          <w:rFonts w:hint="eastAsia"/>
          <w:sz w:val="28"/>
          <w:szCs w:val="28"/>
        </w:rPr>
        <w:t xml:space="preserve">　总则</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1.1</w:t>
      </w:r>
      <w:r w:rsidRPr="00A24CC6">
        <w:rPr>
          <w:rFonts w:hint="eastAsia"/>
          <w:sz w:val="28"/>
          <w:szCs w:val="28"/>
        </w:rPr>
        <w:t xml:space="preserve">　为深入贯彻落实党中央、国务院关于抓紧抓实抓细新冠肺炎疫情常态化防控工作决策部署，全面落实“外防输入、内防反弹”的总体防控策略，科学有序做好房屋建筑和市政基础设施工程施工现场疫情常态化防控工作，根据国务院联防联控机制《关于做好新冠肺炎疫情常态化防控工作的指导意见》，结合建筑业实际，制定本指南。</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1.2</w:t>
      </w:r>
      <w:r w:rsidRPr="00A24CC6">
        <w:rPr>
          <w:rFonts w:hint="eastAsia"/>
          <w:sz w:val="28"/>
          <w:szCs w:val="28"/>
        </w:rPr>
        <w:t xml:space="preserve">　本指南适用于房屋建筑和市政基础设施工程施工现场新冠肺炎疫情常态化防控管理。</w:t>
      </w:r>
    </w:p>
    <w:p w:rsidR="00E6245B" w:rsidRDefault="00E6245B" w:rsidP="00095054">
      <w:pPr>
        <w:ind w:firstLine="570"/>
        <w:rPr>
          <w:rFonts w:hint="eastAsia"/>
          <w:sz w:val="28"/>
          <w:szCs w:val="28"/>
        </w:rPr>
      </w:pPr>
      <w:r w:rsidRPr="00A24CC6">
        <w:rPr>
          <w:rFonts w:hint="eastAsia"/>
          <w:sz w:val="28"/>
          <w:szCs w:val="28"/>
        </w:rPr>
        <w:t>1.3</w:t>
      </w:r>
      <w:r w:rsidRPr="00A24CC6">
        <w:rPr>
          <w:rFonts w:hint="eastAsia"/>
          <w:sz w:val="28"/>
          <w:szCs w:val="28"/>
        </w:rPr>
        <w:t xml:space="preserve">　地方各级住房和城乡建设主管部门及有关部门应在地方党委和政府统一领导下，坚持预防为主、科学管理、精准防控的原则，严格落实行业监管职责，切实加强对施工现场疫情常态化防控工作的指导，督促参建各方严格执行各项防控措施，确保疫情常态化防控到位。</w:t>
      </w:r>
    </w:p>
    <w:p w:rsidR="00095054" w:rsidRPr="00095054" w:rsidRDefault="00095054" w:rsidP="00095054">
      <w:pPr>
        <w:ind w:firstLine="570"/>
        <w:rPr>
          <w:sz w:val="28"/>
          <w:szCs w:val="28"/>
        </w:rPr>
      </w:pPr>
    </w:p>
    <w:p w:rsidR="00E6245B" w:rsidRPr="00A24CC6" w:rsidRDefault="00E6245B" w:rsidP="00E6245B">
      <w:pPr>
        <w:rPr>
          <w:sz w:val="28"/>
          <w:szCs w:val="28"/>
        </w:rPr>
      </w:pPr>
      <w:r w:rsidRPr="00A24CC6">
        <w:rPr>
          <w:rFonts w:hint="eastAsia"/>
          <w:sz w:val="28"/>
          <w:szCs w:val="28"/>
        </w:rPr>
        <w:t>2</w:t>
      </w:r>
      <w:r w:rsidRPr="00A24CC6">
        <w:rPr>
          <w:rFonts w:hint="eastAsia"/>
          <w:sz w:val="28"/>
          <w:szCs w:val="28"/>
        </w:rPr>
        <w:t xml:space="preserve">　防控体系建设</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2.1</w:t>
      </w:r>
      <w:r w:rsidRPr="00A24CC6">
        <w:rPr>
          <w:rFonts w:hint="eastAsia"/>
          <w:sz w:val="28"/>
          <w:szCs w:val="28"/>
        </w:rPr>
        <w:t xml:space="preserve">　建立疫情常态化防控工作体系</w:t>
      </w:r>
    </w:p>
    <w:p w:rsidR="00E6245B" w:rsidRPr="00A24CC6" w:rsidRDefault="00E6245B" w:rsidP="00E6245B">
      <w:pPr>
        <w:rPr>
          <w:sz w:val="28"/>
          <w:szCs w:val="28"/>
        </w:rPr>
      </w:pPr>
      <w:r w:rsidRPr="00A24CC6">
        <w:rPr>
          <w:rFonts w:hint="eastAsia"/>
          <w:sz w:val="28"/>
          <w:szCs w:val="28"/>
        </w:rPr>
        <w:t xml:space="preserve">　　各参建单位（含建设、施工、监理等）应结合项目实际，制定本项目疫情常态化防控工作方案，建立健全工作体系和机构，明确疫情防控责任部门和责任人，设置专职疫情防控岗位，完善疫情防控管理制度。</w:t>
      </w:r>
    </w:p>
    <w:p w:rsidR="00E6245B" w:rsidRPr="00A24CC6" w:rsidRDefault="00E6245B" w:rsidP="00E6245B">
      <w:pPr>
        <w:rPr>
          <w:sz w:val="28"/>
          <w:szCs w:val="28"/>
        </w:rPr>
      </w:pPr>
      <w:r w:rsidRPr="00A24CC6">
        <w:rPr>
          <w:rFonts w:hint="eastAsia"/>
          <w:sz w:val="28"/>
          <w:szCs w:val="28"/>
        </w:rPr>
        <w:lastRenderedPageBreak/>
        <w:t xml:space="preserve">　　</w:t>
      </w:r>
      <w:r w:rsidRPr="00A24CC6">
        <w:rPr>
          <w:rFonts w:hint="eastAsia"/>
          <w:sz w:val="28"/>
          <w:szCs w:val="28"/>
        </w:rPr>
        <w:t>2.2</w:t>
      </w:r>
      <w:r w:rsidRPr="00A24CC6">
        <w:rPr>
          <w:rFonts w:hint="eastAsia"/>
          <w:sz w:val="28"/>
          <w:szCs w:val="28"/>
        </w:rPr>
        <w:t xml:space="preserve">　强化参建各方疫情常态化防控主体责任</w:t>
      </w:r>
    </w:p>
    <w:p w:rsidR="00E6245B" w:rsidRPr="00A24CC6" w:rsidRDefault="00E6245B" w:rsidP="00E6245B">
      <w:pPr>
        <w:rPr>
          <w:sz w:val="28"/>
          <w:szCs w:val="28"/>
        </w:rPr>
      </w:pPr>
      <w:r w:rsidRPr="00A24CC6">
        <w:rPr>
          <w:rFonts w:hint="eastAsia"/>
          <w:sz w:val="28"/>
          <w:szCs w:val="28"/>
        </w:rPr>
        <w:t xml:space="preserve">　　建设单位是工程项目疫情常态化防控总牵头单位，负责施工现场疫情常态化防控工作指挥、协调和保障等事项。施工总承包单位负责施工现场疫情常态化防控各项工作组织实施。监理单位负责审查施工现场疫情常态化防控工作方案，开展检查并提出建议。建设、施工、监理项目负责人是本单位工程项目疫情常态化防控和质量安全的第一责任人。各方应各司其职、加强配合，切实履行疫情防控和质量安全主体责任。</w:t>
      </w:r>
    </w:p>
    <w:p w:rsidR="00E6245B" w:rsidRPr="00A24CC6" w:rsidRDefault="00E6245B" w:rsidP="00E6245B">
      <w:pPr>
        <w:rPr>
          <w:sz w:val="28"/>
          <w:szCs w:val="28"/>
        </w:rPr>
      </w:pPr>
    </w:p>
    <w:p w:rsidR="00E6245B" w:rsidRPr="00A24CC6" w:rsidRDefault="00E6245B" w:rsidP="00E6245B">
      <w:pPr>
        <w:rPr>
          <w:sz w:val="28"/>
          <w:szCs w:val="28"/>
        </w:rPr>
      </w:pPr>
      <w:r w:rsidRPr="00A24CC6">
        <w:rPr>
          <w:rFonts w:hint="eastAsia"/>
          <w:sz w:val="28"/>
          <w:szCs w:val="28"/>
        </w:rPr>
        <w:t>3</w:t>
      </w:r>
      <w:r w:rsidRPr="00A24CC6">
        <w:rPr>
          <w:rFonts w:hint="eastAsia"/>
          <w:sz w:val="28"/>
          <w:szCs w:val="28"/>
        </w:rPr>
        <w:t xml:space="preserve">　人员管理</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3.1</w:t>
      </w:r>
      <w:r w:rsidRPr="00A24CC6">
        <w:rPr>
          <w:rFonts w:hint="eastAsia"/>
          <w:sz w:val="28"/>
          <w:szCs w:val="28"/>
        </w:rPr>
        <w:t xml:space="preserve">　健康管理</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3.1.1</w:t>
      </w:r>
      <w:r w:rsidRPr="00A24CC6">
        <w:rPr>
          <w:rFonts w:hint="eastAsia"/>
          <w:sz w:val="28"/>
          <w:szCs w:val="28"/>
        </w:rPr>
        <w:t xml:space="preserve">　严格执行项目所在地人员管控要求，依托全国一体化政务服务平台及建筑工地实名制管理系统等信息化手段，核实项目人员身份及健康信息，不私招乱雇，不使用零散工和无健康信息的劳务人员，不得在项目之间无组织调配使用劳务人员，不得使用按照有关规定需要隔离观察的劳务人员。</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3.1.2</w:t>
      </w:r>
      <w:r w:rsidRPr="00A24CC6">
        <w:rPr>
          <w:rFonts w:hint="eastAsia"/>
          <w:sz w:val="28"/>
          <w:szCs w:val="28"/>
        </w:rPr>
        <w:t xml:space="preserve">　项目部应按照疫情防控要求，对参建各方聘用的所有人员进行健康管理，建立“一人一档”制度，准确掌握人员健康和流动情况。</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3.2</w:t>
      </w:r>
      <w:r w:rsidRPr="00A24CC6">
        <w:rPr>
          <w:rFonts w:hint="eastAsia"/>
          <w:sz w:val="28"/>
          <w:szCs w:val="28"/>
        </w:rPr>
        <w:t xml:space="preserve">　人员进出</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3.2.1</w:t>
      </w:r>
      <w:r w:rsidRPr="00A24CC6">
        <w:rPr>
          <w:rFonts w:hint="eastAsia"/>
          <w:sz w:val="28"/>
          <w:szCs w:val="28"/>
        </w:rPr>
        <w:t xml:space="preserve">　在施工现场进口设立体温监测点，对所有进入施工现场人员进行体温检测和“健康码”查验，核对人员身份和健康状况。凡有</w:t>
      </w:r>
      <w:r w:rsidRPr="00A24CC6">
        <w:rPr>
          <w:rFonts w:hint="eastAsia"/>
          <w:sz w:val="28"/>
          <w:szCs w:val="28"/>
        </w:rPr>
        <w:lastRenderedPageBreak/>
        <w:t>发热、干咳等症状的，应禁止其进入，并及时报告和妥善处置。</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3.2.2</w:t>
      </w:r>
      <w:r w:rsidRPr="00A24CC6">
        <w:rPr>
          <w:rFonts w:hint="eastAsia"/>
          <w:sz w:val="28"/>
          <w:szCs w:val="28"/>
        </w:rPr>
        <w:t xml:space="preserve">　外来人员确需临时进入施工现场的，由项目部指定专人对接。进入施工现场前应测体温、核对人员身份及健康状况等有关情况，核实无误并登记后方可进入。</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3.2.3</w:t>
      </w:r>
      <w:r w:rsidRPr="00A24CC6">
        <w:rPr>
          <w:rFonts w:hint="eastAsia"/>
          <w:sz w:val="28"/>
          <w:szCs w:val="28"/>
        </w:rPr>
        <w:t xml:space="preserve">　入境人员、中高风险地区人员、密切接触者及确诊治愈出院患者等确需返回施工现场的重点人群，应在严格执行完项目所在地有关规定，经核实“健康码”无误后，方可返回施工现场，并做好至少两周的健康监测和跟踪随访。</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3.3</w:t>
      </w:r>
      <w:r w:rsidRPr="00A24CC6">
        <w:rPr>
          <w:rFonts w:hint="eastAsia"/>
          <w:sz w:val="28"/>
          <w:szCs w:val="28"/>
        </w:rPr>
        <w:t xml:space="preserve">　人员防护</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3.3.1</w:t>
      </w:r>
      <w:r w:rsidRPr="00A24CC6">
        <w:rPr>
          <w:rFonts w:hint="eastAsia"/>
          <w:sz w:val="28"/>
          <w:szCs w:val="28"/>
        </w:rPr>
        <w:t xml:space="preserve">　项目部应按照疫情常态化防控需要为员工配发防护用品，并建立</w:t>
      </w:r>
      <w:proofErr w:type="gramStart"/>
      <w:r w:rsidRPr="00A24CC6">
        <w:rPr>
          <w:rFonts w:hint="eastAsia"/>
          <w:sz w:val="28"/>
          <w:szCs w:val="28"/>
        </w:rPr>
        <w:t>物资台</w:t>
      </w:r>
      <w:proofErr w:type="gramEnd"/>
      <w:r w:rsidRPr="00A24CC6">
        <w:rPr>
          <w:rFonts w:hint="eastAsia"/>
          <w:sz w:val="28"/>
          <w:szCs w:val="28"/>
        </w:rPr>
        <w:t>账。</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3.3.2</w:t>
      </w:r>
      <w:r w:rsidRPr="00A24CC6">
        <w:rPr>
          <w:rFonts w:hint="eastAsia"/>
          <w:sz w:val="28"/>
          <w:szCs w:val="28"/>
        </w:rPr>
        <w:t xml:space="preserve">　在人员密集的封闭场所、与他人小于</w:t>
      </w:r>
      <w:r w:rsidRPr="00A24CC6">
        <w:rPr>
          <w:rFonts w:hint="eastAsia"/>
          <w:sz w:val="28"/>
          <w:szCs w:val="28"/>
        </w:rPr>
        <w:t>1</w:t>
      </w:r>
      <w:r w:rsidRPr="00A24CC6">
        <w:rPr>
          <w:rFonts w:hint="eastAsia"/>
          <w:sz w:val="28"/>
          <w:szCs w:val="28"/>
        </w:rPr>
        <w:t>米距离接触时需要佩戴口罩。在密闭公共场所工作的厨师、配菜员、保洁员等重点人群要佩戴口罩，项目部要做好日常管理。</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3.4</w:t>
      </w:r>
      <w:r w:rsidRPr="00A24CC6">
        <w:rPr>
          <w:rFonts w:hint="eastAsia"/>
          <w:sz w:val="28"/>
          <w:szCs w:val="28"/>
        </w:rPr>
        <w:t xml:space="preserve">　宣传教育</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3.4.1</w:t>
      </w:r>
      <w:r w:rsidRPr="00A24CC6">
        <w:rPr>
          <w:rFonts w:hint="eastAsia"/>
          <w:sz w:val="28"/>
          <w:szCs w:val="28"/>
        </w:rPr>
        <w:t xml:space="preserve">　通过宣传栏、公告栏、专题讲座、线上培训、班前教育、技术交底等方式，加强对施工现场人员防疫政策、健康知识的宣传教育培训，着力提升从业人员的防范意识和防控能力。</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3.4.2</w:t>
      </w:r>
      <w:r w:rsidRPr="00A24CC6">
        <w:rPr>
          <w:rFonts w:hint="eastAsia"/>
          <w:sz w:val="28"/>
          <w:szCs w:val="28"/>
        </w:rPr>
        <w:t xml:space="preserve">　加强公共卫生教育培训，引导施工现场人员养成勤洗手、常通风、科学佩戴口罩、使用公勺公筷等良好卫生习惯。</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3.4.3</w:t>
      </w:r>
      <w:r w:rsidRPr="00A24CC6">
        <w:rPr>
          <w:rFonts w:hint="eastAsia"/>
          <w:sz w:val="28"/>
          <w:szCs w:val="28"/>
        </w:rPr>
        <w:t xml:space="preserve">　宣传教育应尽量选择开阔、通风良好的场地，分批次进行，人员间隔不小于</w:t>
      </w:r>
      <w:r w:rsidRPr="00A24CC6">
        <w:rPr>
          <w:rFonts w:hint="eastAsia"/>
          <w:sz w:val="28"/>
          <w:szCs w:val="28"/>
        </w:rPr>
        <w:t>1</w:t>
      </w:r>
      <w:r w:rsidRPr="00A24CC6">
        <w:rPr>
          <w:rFonts w:hint="eastAsia"/>
          <w:sz w:val="28"/>
          <w:szCs w:val="28"/>
        </w:rPr>
        <w:t>米。</w:t>
      </w:r>
    </w:p>
    <w:p w:rsidR="00E6245B" w:rsidRPr="00A24CC6" w:rsidRDefault="00E6245B" w:rsidP="00E6245B">
      <w:pPr>
        <w:rPr>
          <w:sz w:val="28"/>
          <w:szCs w:val="28"/>
        </w:rPr>
      </w:pPr>
      <w:r w:rsidRPr="00A24CC6">
        <w:rPr>
          <w:rFonts w:hint="eastAsia"/>
          <w:sz w:val="28"/>
          <w:szCs w:val="28"/>
        </w:rPr>
        <w:lastRenderedPageBreak/>
        <w:t>4</w:t>
      </w:r>
      <w:r w:rsidRPr="00A24CC6">
        <w:rPr>
          <w:rFonts w:hint="eastAsia"/>
          <w:sz w:val="28"/>
          <w:szCs w:val="28"/>
        </w:rPr>
        <w:t xml:space="preserve">　施工现场管理</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4.1</w:t>
      </w:r>
      <w:r w:rsidRPr="00A24CC6">
        <w:rPr>
          <w:rFonts w:hint="eastAsia"/>
          <w:sz w:val="28"/>
          <w:szCs w:val="28"/>
        </w:rPr>
        <w:t xml:space="preserve">　施工现场准备</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4.1.1</w:t>
      </w:r>
      <w:r w:rsidRPr="00A24CC6">
        <w:rPr>
          <w:rFonts w:hint="eastAsia"/>
          <w:sz w:val="28"/>
          <w:szCs w:val="28"/>
        </w:rPr>
        <w:t xml:space="preserve">　施工现场应采取封闭式集中管理，严格进、出场实名制考勤。办公区、生活区、施工区、材料加工和存放区等区域应分离，围挡、围墙确保严密牢固</w:t>
      </w:r>
      <w:r w:rsidRPr="00A24CC6">
        <w:rPr>
          <w:rFonts w:hint="eastAsia"/>
          <w:sz w:val="28"/>
          <w:szCs w:val="28"/>
        </w:rPr>
        <w:t>,</w:t>
      </w:r>
      <w:r w:rsidRPr="00A24CC6">
        <w:rPr>
          <w:rFonts w:hint="eastAsia"/>
          <w:sz w:val="28"/>
          <w:szCs w:val="28"/>
        </w:rPr>
        <w:t>尽量实现人员在场内流动。</w:t>
      </w:r>
    </w:p>
    <w:p w:rsidR="00E6245B" w:rsidRPr="00A24CC6" w:rsidRDefault="00E6245B" w:rsidP="00E6245B">
      <w:pPr>
        <w:rPr>
          <w:sz w:val="28"/>
          <w:szCs w:val="28"/>
        </w:rPr>
      </w:pPr>
      <w:r w:rsidRPr="00A24CC6">
        <w:rPr>
          <w:rFonts w:hint="eastAsia"/>
          <w:sz w:val="28"/>
          <w:szCs w:val="28"/>
        </w:rPr>
        <w:t xml:space="preserve">　　施工现场应设置符合标准的隔离室和隔离区。现场不具备条件的，应按标准异地设置。</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4.1.2</w:t>
      </w:r>
      <w:r w:rsidRPr="00A24CC6">
        <w:rPr>
          <w:rFonts w:hint="eastAsia"/>
          <w:sz w:val="28"/>
          <w:szCs w:val="28"/>
        </w:rPr>
        <w:t xml:space="preserve">　办公场所、会议室、生活区域及其他人员活动场所应定期通风换气和清洁卫生，定期消毒，重点对人员密集场所（区域）和频繁接触物品（部位）进行消毒。</w:t>
      </w:r>
    </w:p>
    <w:p w:rsidR="00E6245B" w:rsidRPr="00A24CC6" w:rsidRDefault="00E6245B" w:rsidP="00E6245B">
      <w:pPr>
        <w:rPr>
          <w:sz w:val="28"/>
          <w:szCs w:val="28"/>
        </w:rPr>
      </w:pPr>
      <w:r w:rsidRPr="00A24CC6">
        <w:rPr>
          <w:rFonts w:hint="eastAsia"/>
          <w:sz w:val="28"/>
          <w:szCs w:val="28"/>
        </w:rPr>
        <w:t xml:space="preserve">　　加强施工现场环境卫生整治，消除卫生死角盲区，保证施工现场内洗手设施的正常使用，并应配备肥皂或洗手液。</w:t>
      </w:r>
    </w:p>
    <w:p w:rsidR="00E6245B" w:rsidRPr="00A24CC6" w:rsidRDefault="00E6245B" w:rsidP="00E6245B">
      <w:pPr>
        <w:rPr>
          <w:sz w:val="28"/>
          <w:szCs w:val="28"/>
        </w:rPr>
      </w:pPr>
      <w:r w:rsidRPr="00A24CC6">
        <w:rPr>
          <w:rFonts w:hint="eastAsia"/>
          <w:sz w:val="28"/>
          <w:szCs w:val="28"/>
        </w:rPr>
        <w:t xml:space="preserve">　　在公共区域设置废弃防疫物资专用回收箱（垃圾桶），定期对专用垃圾桶进行消毒处理。</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4.1.3</w:t>
      </w:r>
      <w:r w:rsidRPr="00A24CC6">
        <w:rPr>
          <w:rFonts w:hint="eastAsia"/>
          <w:sz w:val="28"/>
          <w:szCs w:val="28"/>
        </w:rPr>
        <w:t xml:space="preserve">　各参建单位要按照采储结合、节约高效的原则，储备适量的、符合国家及行业标准的口罩、防护服、一次性手套、酒精、消毒液、智能体温检测设备等防疫物资，建立物资</w:t>
      </w:r>
      <w:proofErr w:type="gramStart"/>
      <w:r w:rsidRPr="00A24CC6">
        <w:rPr>
          <w:rFonts w:hint="eastAsia"/>
          <w:sz w:val="28"/>
          <w:szCs w:val="28"/>
        </w:rPr>
        <w:t>储备台</w:t>
      </w:r>
      <w:proofErr w:type="gramEnd"/>
      <w:r w:rsidRPr="00A24CC6">
        <w:rPr>
          <w:rFonts w:hint="eastAsia"/>
          <w:sz w:val="28"/>
          <w:szCs w:val="28"/>
        </w:rPr>
        <w:t>账，确保施工现场和人员疫情常态化防控防护使用需求。施工现场人员应正确使用和存储消毒液、消毒设备、酒精等防疫物资，防止意外吞食中毒或引发火灾。</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4.2</w:t>
      </w:r>
      <w:r w:rsidRPr="00A24CC6">
        <w:rPr>
          <w:rFonts w:hint="eastAsia"/>
          <w:sz w:val="28"/>
          <w:szCs w:val="28"/>
        </w:rPr>
        <w:t xml:space="preserve">　施工组织</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4.2.1</w:t>
      </w:r>
      <w:r w:rsidRPr="00A24CC6">
        <w:rPr>
          <w:rFonts w:hint="eastAsia"/>
          <w:sz w:val="28"/>
          <w:szCs w:val="28"/>
        </w:rPr>
        <w:t xml:space="preserve">　施工单位在编制施工组织设计、专项施工方案等时应增加</w:t>
      </w:r>
      <w:r w:rsidRPr="00A24CC6">
        <w:rPr>
          <w:rFonts w:hint="eastAsia"/>
          <w:sz w:val="28"/>
          <w:szCs w:val="28"/>
        </w:rPr>
        <w:lastRenderedPageBreak/>
        <w:t>疫情常态化防控专篇，提出优化施工作业，减少人员聚集和交叉作业等具体举措。</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4.2.2</w:t>
      </w:r>
      <w:r w:rsidRPr="00A24CC6">
        <w:rPr>
          <w:rFonts w:hint="eastAsia"/>
          <w:sz w:val="28"/>
          <w:szCs w:val="28"/>
        </w:rPr>
        <w:t xml:space="preserve">　各参建单位要按照《建筑法》《建设工程质量管理条例》等法律法规和工程建设强制性标准，加强项目质量管理，落实质量责任。要重点加强对桩基础、混凝土等关键环节质量管理，切实保证工程质量。</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4.2.3</w:t>
      </w:r>
      <w:r w:rsidRPr="00A24CC6">
        <w:rPr>
          <w:rFonts w:hint="eastAsia"/>
          <w:sz w:val="28"/>
          <w:szCs w:val="28"/>
        </w:rPr>
        <w:t xml:space="preserve">　对建筑起重机械、深基坑、模板工程及支撑体系、脚手架、施工临时用电设施以及城市轨道交通工程等安全状况和现场防护情况加大检查力度，对发现的问题及时整改，不留死角，严格落实安全生产责任制度。</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4.3</w:t>
      </w:r>
      <w:r w:rsidRPr="00A24CC6">
        <w:rPr>
          <w:rFonts w:hint="eastAsia"/>
          <w:sz w:val="28"/>
          <w:szCs w:val="28"/>
        </w:rPr>
        <w:t xml:space="preserve">　施工区管理</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4.3.1</w:t>
      </w:r>
      <w:r w:rsidRPr="00A24CC6">
        <w:rPr>
          <w:rFonts w:hint="eastAsia"/>
          <w:sz w:val="28"/>
          <w:szCs w:val="28"/>
        </w:rPr>
        <w:t xml:space="preserve">　定期对地下室、管廊、下水道、施工机械、起重机械驾驶室及操作室等密闭狭小空间及长期接触的部位进行消毒，并</w:t>
      </w:r>
      <w:proofErr w:type="gramStart"/>
      <w:r w:rsidRPr="00A24CC6">
        <w:rPr>
          <w:rFonts w:hint="eastAsia"/>
          <w:sz w:val="28"/>
          <w:szCs w:val="28"/>
        </w:rPr>
        <w:t>形成台</w:t>
      </w:r>
      <w:proofErr w:type="gramEnd"/>
      <w:r w:rsidRPr="00A24CC6">
        <w:rPr>
          <w:rFonts w:hint="eastAsia"/>
          <w:sz w:val="28"/>
          <w:szCs w:val="28"/>
        </w:rPr>
        <w:t>账。施工机械等宜采取专人专用的原则，同时优化施工现场的工序、工艺，并尽可能多的使用信息化技术手段，减少人员接触、聚集和交叉作业。需要进入施工现场的车辆，应予以消毒。</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4.3.2</w:t>
      </w:r>
      <w:r w:rsidRPr="00A24CC6">
        <w:rPr>
          <w:rFonts w:hint="eastAsia"/>
          <w:sz w:val="28"/>
          <w:szCs w:val="28"/>
        </w:rPr>
        <w:t xml:space="preserve">　加大施工现场巡查力度，检查作业环境是否满足疫情常态化防控要求，其中重点区域是否消毒为必查项；检查施工人员防护防疫措施是否到位。发现问题及时整改，第一时间消除防疫隐患。</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4.4</w:t>
      </w:r>
      <w:r w:rsidRPr="00A24CC6">
        <w:rPr>
          <w:rFonts w:hint="eastAsia"/>
          <w:sz w:val="28"/>
          <w:szCs w:val="28"/>
        </w:rPr>
        <w:t xml:space="preserve">　办公区管理</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4.4.1</w:t>
      </w:r>
      <w:r w:rsidRPr="00A24CC6">
        <w:rPr>
          <w:rFonts w:hint="eastAsia"/>
          <w:sz w:val="28"/>
          <w:szCs w:val="28"/>
        </w:rPr>
        <w:t xml:space="preserve">　严格控制同一办公场所人员数量，尽量减少人员聚集。办公时应尽量保持</w:t>
      </w:r>
      <w:r w:rsidRPr="00A24CC6">
        <w:rPr>
          <w:rFonts w:hint="eastAsia"/>
          <w:sz w:val="28"/>
          <w:szCs w:val="28"/>
        </w:rPr>
        <w:t>1</w:t>
      </w:r>
      <w:r w:rsidRPr="00A24CC6">
        <w:rPr>
          <w:rFonts w:hint="eastAsia"/>
          <w:sz w:val="28"/>
          <w:szCs w:val="28"/>
        </w:rPr>
        <w:t>米以上的接触距离。</w:t>
      </w:r>
    </w:p>
    <w:p w:rsidR="00E6245B" w:rsidRPr="00A24CC6" w:rsidRDefault="00E6245B" w:rsidP="00E6245B">
      <w:pPr>
        <w:rPr>
          <w:sz w:val="28"/>
          <w:szCs w:val="28"/>
        </w:rPr>
      </w:pPr>
      <w:r w:rsidRPr="00A24CC6">
        <w:rPr>
          <w:rFonts w:hint="eastAsia"/>
          <w:sz w:val="28"/>
          <w:szCs w:val="28"/>
        </w:rPr>
        <w:lastRenderedPageBreak/>
        <w:t xml:space="preserve">　　</w:t>
      </w:r>
      <w:r w:rsidRPr="00A24CC6">
        <w:rPr>
          <w:rFonts w:hint="eastAsia"/>
          <w:sz w:val="28"/>
          <w:szCs w:val="28"/>
        </w:rPr>
        <w:t>4.4.2</w:t>
      </w:r>
      <w:r w:rsidRPr="00A24CC6">
        <w:rPr>
          <w:rFonts w:hint="eastAsia"/>
          <w:sz w:val="28"/>
          <w:szCs w:val="28"/>
        </w:rPr>
        <w:t xml:space="preserve">　严格控制会议频次和规模，尽量减少室内会议和缩短会议时间。　　</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4.5</w:t>
      </w:r>
      <w:r w:rsidRPr="00A24CC6">
        <w:rPr>
          <w:rFonts w:hint="eastAsia"/>
          <w:sz w:val="28"/>
          <w:szCs w:val="28"/>
        </w:rPr>
        <w:t xml:space="preserve">　生活区管理</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4.5.1</w:t>
      </w:r>
      <w:r w:rsidRPr="00A24CC6">
        <w:rPr>
          <w:rFonts w:hint="eastAsia"/>
          <w:sz w:val="28"/>
          <w:szCs w:val="28"/>
        </w:rPr>
        <w:t xml:space="preserve">　生活区距离工地较远的项目，尽量做到生活区到施工区封闭管理，鼓励安排专车接送人员上下班。合理安排生活区的出入口，入口要有专人负责测温、核对人员身份和健康状况等。</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4.5.2</w:t>
      </w:r>
      <w:r w:rsidRPr="00A24CC6">
        <w:rPr>
          <w:rFonts w:hint="eastAsia"/>
          <w:sz w:val="28"/>
          <w:szCs w:val="28"/>
        </w:rPr>
        <w:t xml:space="preserve">　宿舍原则上设置可开启窗户，定期通风及消毒。每间宿舍居住人员宜按人均不小于</w:t>
      </w:r>
      <w:r w:rsidRPr="00A24CC6">
        <w:rPr>
          <w:rFonts w:hint="eastAsia"/>
          <w:sz w:val="28"/>
          <w:szCs w:val="28"/>
        </w:rPr>
        <w:t>2m2</w:t>
      </w:r>
      <w:r w:rsidRPr="00A24CC6">
        <w:rPr>
          <w:rFonts w:hint="eastAsia"/>
          <w:sz w:val="28"/>
          <w:szCs w:val="28"/>
        </w:rPr>
        <w:t>确定，尽量减少聚集，严禁使用通铺。宿舍内</w:t>
      </w:r>
      <w:proofErr w:type="gramStart"/>
      <w:r w:rsidRPr="00A24CC6">
        <w:rPr>
          <w:rFonts w:hint="eastAsia"/>
          <w:sz w:val="28"/>
          <w:szCs w:val="28"/>
        </w:rPr>
        <w:t>宜设置</w:t>
      </w:r>
      <w:proofErr w:type="gramEnd"/>
      <w:r w:rsidRPr="00A24CC6">
        <w:rPr>
          <w:rFonts w:hint="eastAsia"/>
          <w:sz w:val="28"/>
          <w:szCs w:val="28"/>
        </w:rPr>
        <w:t>生活用品专柜、垃圾桶等生活设施，环境卫生应保持良好。</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4.5.3</w:t>
      </w:r>
      <w:r w:rsidRPr="00A24CC6">
        <w:rPr>
          <w:rFonts w:hint="eastAsia"/>
          <w:sz w:val="28"/>
          <w:szCs w:val="28"/>
        </w:rPr>
        <w:t xml:space="preserve">　工地食堂应依法办理相关手续并严格执行卫生防疫规定。</w:t>
      </w:r>
      <w:proofErr w:type="gramStart"/>
      <w:r w:rsidRPr="00A24CC6">
        <w:rPr>
          <w:rFonts w:hint="eastAsia"/>
          <w:sz w:val="28"/>
          <w:szCs w:val="28"/>
        </w:rPr>
        <w:t>食品食材的</w:t>
      </w:r>
      <w:proofErr w:type="gramEnd"/>
      <w:r w:rsidRPr="00A24CC6">
        <w:rPr>
          <w:rFonts w:hint="eastAsia"/>
          <w:sz w:val="28"/>
          <w:szCs w:val="28"/>
        </w:rPr>
        <w:t>采购应选择正规渠道购买，建立采购</w:t>
      </w:r>
      <w:proofErr w:type="gramStart"/>
      <w:r w:rsidRPr="00A24CC6">
        <w:rPr>
          <w:rFonts w:hint="eastAsia"/>
          <w:sz w:val="28"/>
          <w:szCs w:val="28"/>
        </w:rPr>
        <w:t>物资台</w:t>
      </w:r>
      <w:proofErr w:type="gramEnd"/>
      <w:r w:rsidRPr="00A24CC6">
        <w:rPr>
          <w:rFonts w:hint="eastAsia"/>
          <w:sz w:val="28"/>
          <w:szCs w:val="28"/>
        </w:rPr>
        <w:t>账，确保可追溯。严禁生食和熟食用品混用，避免肉类生食，避免直接手触肉禽类生鲜材料。严禁在工地食堂屠宰野生动物、家禽家畜。</w:t>
      </w:r>
    </w:p>
    <w:p w:rsidR="00E6245B" w:rsidRPr="00A24CC6" w:rsidRDefault="00E6245B" w:rsidP="00E6245B">
      <w:pPr>
        <w:rPr>
          <w:sz w:val="28"/>
          <w:szCs w:val="28"/>
        </w:rPr>
      </w:pPr>
      <w:r w:rsidRPr="00A24CC6">
        <w:rPr>
          <w:rFonts w:hint="eastAsia"/>
          <w:sz w:val="28"/>
          <w:szCs w:val="28"/>
        </w:rPr>
        <w:t xml:space="preserve">　　食堂原则上采取分餐、错峰用餐等措施，减少人员聚集，并且实施排队取</w:t>
      </w:r>
      <w:proofErr w:type="gramStart"/>
      <w:r w:rsidRPr="00A24CC6">
        <w:rPr>
          <w:rFonts w:hint="eastAsia"/>
          <w:sz w:val="28"/>
          <w:szCs w:val="28"/>
        </w:rPr>
        <w:t>餐人员</w:t>
      </w:r>
      <w:proofErr w:type="gramEnd"/>
      <w:r w:rsidRPr="00A24CC6">
        <w:rPr>
          <w:rFonts w:hint="eastAsia"/>
          <w:sz w:val="28"/>
          <w:szCs w:val="28"/>
        </w:rPr>
        <w:t>的间距不小于</w:t>
      </w:r>
      <w:r w:rsidRPr="00A24CC6">
        <w:rPr>
          <w:rFonts w:hint="eastAsia"/>
          <w:sz w:val="28"/>
          <w:szCs w:val="28"/>
        </w:rPr>
        <w:t>1</w:t>
      </w:r>
      <w:r w:rsidRPr="00A24CC6">
        <w:rPr>
          <w:rFonts w:hint="eastAsia"/>
          <w:sz w:val="28"/>
          <w:szCs w:val="28"/>
        </w:rPr>
        <w:t>米，食堂就餐人员的间距不小于</w:t>
      </w:r>
      <w:r w:rsidRPr="00A24CC6">
        <w:rPr>
          <w:rFonts w:hint="eastAsia"/>
          <w:sz w:val="28"/>
          <w:szCs w:val="28"/>
        </w:rPr>
        <w:t>1</w:t>
      </w:r>
      <w:r w:rsidRPr="00A24CC6">
        <w:rPr>
          <w:rFonts w:hint="eastAsia"/>
          <w:sz w:val="28"/>
          <w:szCs w:val="28"/>
        </w:rPr>
        <w:t>米的安全措施，避免“面对面”就餐和围桌就餐。</w:t>
      </w:r>
    </w:p>
    <w:p w:rsidR="00E6245B" w:rsidRPr="00A24CC6" w:rsidRDefault="00E6245B" w:rsidP="00E6245B">
      <w:pPr>
        <w:rPr>
          <w:sz w:val="28"/>
          <w:szCs w:val="28"/>
        </w:rPr>
      </w:pPr>
      <w:r w:rsidRPr="00A24CC6">
        <w:rPr>
          <w:rFonts w:hint="eastAsia"/>
          <w:sz w:val="28"/>
          <w:szCs w:val="28"/>
        </w:rPr>
        <w:t xml:space="preserve">　　食堂应保持干净整洁，定期通风及消毒，严格执行一人一具一用</w:t>
      </w:r>
      <w:proofErr w:type="gramStart"/>
      <w:r w:rsidRPr="00A24CC6">
        <w:rPr>
          <w:rFonts w:hint="eastAsia"/>
          <w:sz w:val="28"/>
          <w:szCs w:val="28"/>
        </w:rPr>
        <w:t>一</w:t>
      </w:r>
      <w:proofErr w:type="gramEnd"/>
      <w:r w:rsidRPr="00A24CC6">
        <w:rPr>
          <w:rFonts w:hint="eastAsia"/>
          <w:sz w:val="28"/>
          <w:szCs w:val="28"/>
        </w:rPr>
        <w:t>消毒，不具备消毒条件的要使用一次性餐具。</w:t>
      </w:r>
    </w:p>
    <w:p w:rsidR="00E6245B" w:rsidRPr="00A24CC6" w:rsidRDefault="00E6245B" w:rsidP="00E6245B">
      <w:pPr>
        <w:rPr>
          <w:sz w:val="28"/>
          <w:szCs w:val="28"/>
        </w:rPr>
      </w:pPr>
    </w:p>
    <w:p w:rsidR="00E6245B" w:rsidRPr="00A24CC6" w:rsidRDefault="00E6245B" w:rsidP="00E6245B">
      <w:pPr>
        <w:rPr>
          <w:sz w:val="28"/>
          <w:szCs w:val="28"/>
        </w:rPr>
      </w:pPr>
      <w:r w:rsidRPr="00A24CC6">
        <w:rPr>
          <w:rFonts w:hint="eastAsia"/>
          <w:sz w:val="28"/>
          <w:szCs w:val="28"/>
        </w:rPr>
        <w:t>5</w:t>
      </w:r>
      <w:r w:rsidRPr="00A24CC6">
        <w:rPr>
          <w:rFonts w:hint="eastAsia"/>
          <w:sz w:val="28"/>
          <w:szCs w:val="28"/>
        </w:rPr>
        <w:t xml:space="preserve">　应急管理</w:t>
      </w:r>
    </w:p>
    <w:p w:rsidR="00E6245B" w:rsidRPr="00A24CC6" w:rsidRDefault="00E6245B" w:rsidP="00E6245B">
      <w:pPr>
        <w:rPr>
          <w:sz w:val="28"/>
          <w:szCs w:val="28"/>
        </w:rPr>
      </w:pPr>
    </w:p>
    <w:p w:rsidR="00E6245B" w:rsidRPr="00A24CC6" w:rsidRDefault="00E6245B" w:rsidP="00E6245B">
      <w:pPr>
        <w:rPr>
          <w:sz w:val="28"/>
          <w:szCs w:val="28"/>
        </w:rPr>
      </w:pPr>
      <w:r w:rsidRPr="00A24CC6">
        <w:rPr>
          <w:rFonts w:hint="eastAsia"/>
          <w:sz w:val="28"/>
          <w:szCs w:val="28"/>
        </w:rPr>
        <w:lastRenderedPageBreak/>
        <w:t xml:space="preserve">　　</w:t>
      </w:r>
      <w:r w:rsidRPr="00A24CC6">
        <w:rPr>
          <w:rFonts w:hint="eastAsia"/>
          <w:sz w:val="28"/>
          <w:szCs w:val="28"/>
        </w:rPr>
        <w:t>5.1</w:t>
      </w:r>
      <w:r w:rsidRPr="00A24CC6">
        <w:rPr>
          <w:rFonts w:hint="eastAsia"/>
          <w:sz w:val="28"/>
          <w:szCs w:val="28"/>
        </w:rPr>
        <w:t xml:space="preserve">　建立应急机制</w:t>
      </w:r>
    </w:p>
    <w:p w:rsidR="00E6245B" w:rsidRPr="00A24CC6" w:rsidRDefault="00E6245B" w:rsidP="00E6245B">
      <w:pPr>
        <w:rPr>
          <w:sz w:val="28"/>
          <w:szCs w:val="28"/>
        </w:rPr>
      </w:pPr>
      <w:r w:rsidRPr="00A24CC6">
        <w:rPr>
          <w:rFonts w:hint="eastAsia"/>
          <w:sz w:val="28"/>
          <w:szCs w:val="28"/>
        </w:rPr>
        <w:t xml:space="preserve">　　项目部要坚持疫情常态化防控和应急处置相结合的原则，建立健全疫情常态化防控应急机制，按照项目所在地分区分级标准及时完善应急预案，明确应急处置流程，适时开展应急演练，确保责任落实到人。</w:t>
      </w:r>
    </w:p>
    <w:p w:rsidR="00E6245B" w:rsidRPr="00A24CC6" w:rsidRDefault="00E6245B" w:rsidP="00E6245B">
      <w:pPr>
        <w:rPr>
          <w:sz w:val="28"/>
          <w:szCs w:val="28"/>
        </w:rPr>
      </w:pPr>
      <w:r w:rsidRPr="00A24CC6">
        <w:rPr>
          <w:rFonts w:hint="eastAsia"/>
          <w:sz w:val="28"/>
          <w:szCs w:val="28"/>
        </w:rPr>
        <w:t xml:space="preserve">　　建立联防联控机制，对接属地社区、卫生健康、</w:t>
      </w:r>
      <w:proofErr w:type="gramStart"/>
      <w:r w:rsidRPr="00A24CC6">
        <w:rPr>
          <w:rFonts w:hint="eastAsia"/>
          <w:sz w:val="28"/>
          <w:szCs w:val="28"/>
        </w:rPr>
        <w:t>疾控等</w:t>
      </w:r>
      <w:proofErr w:type="gramEnd"/>
      <w:r w:rsidRPr="00A24CC6">
        <w:rPr>
          <w:rFonts w:hint="eastAsia"/>
          <w:sz w:val="28"/>
          <w:szCs w:val="28"/>
        </w:rPr>
        <w:t>部门，全面落实各项疫情常态化防控措施。</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5.2</w:t>
      </w:r>
      <w:r w:rsidRPr="00A24CC6">
        <w:rPr>
          <w:rFonts w:hint="eastAsia"/>
          <w:sz w:val="28"/>
          <w:szCs w:val="28"/>
        </w:rPr>
        <w:t xml:space="preserve">　应急处置措施</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5.2.1</w:t>
      </w:r>
      <w:r w:rsidRPr="00A24CC6">
        <w:rPr>
          <w:rFonts w:hint="eastAsia"/>
          <w:sz w:val="28"/>
          <w:szCs w:val="28"/>
        </w:rPr>
        <w:t xml:space="preserve">　发生涉疫情</w:t>
      </w:r>
      <w:proofErr w:type="gramStart"/>
      <w:r w:rsidRPr="00A24CC6">
        <w:rPr>
          <w:rFonts w:hint="eastAsia"/>
          <w:sz w:val="28"/>
          <w:szCs w:val="28"/>
        </w:rPr>
        <w:t>况</w:t>
      </w:r>
      <w:proofErr w:type="gramEnd"/>
      <w:r w:rsidRPr="00A24CC6">
        <w:rPr>
          <w:rFonts w:hint="eastAsia"/>
          <w:sz w:val="28"/>
          <w:szCs w:val="28"/>
        </w:rPr>
        <w:t>，</w:t>
      </w:r>
      <w:proofErr w:type="gramStart"/>
      <w:r w:rsidRPr="00A24CC6">
        <w:rPr>
          <w:rFonts w:hint="eastAsia"/>
          <w:sz w:val="28"/>
          <w:szCs w:val="28"/>
        </w:rPr>
        <w:t>应第一时间</w:t>
      </w:r>
      <w:proofErr w:type="gramEnd"/>
      <w:r w:rsidRPr="00A24CC6">
        <w:rPr>
          <w:rFonts w:hint="eastAsia"/>
          <w:sz w:val="28"/>
          <w:szCs w:val="28"/>
        </w:rPr>
        <w:t>向有关部门报告、第一时间启动应急预案、第一时间采取停工措施并封闭现场。</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5.2.2</w:t>
      </w:r>
      <w:r w:rsidRPr="00A24CC6">
        <w:rPr>
          <w:rFonts w:hint="eastAsia"/>
          <w:sz w:val="28"/>
          <w:szCs w:val="28"/>
        </w:rPr>
        <w:t xml:space="preserve">　按照应急预案和相关规定进行先期处置，安排涉</w:t>
      </w:r>
      <w:proofErr w:type="gramStart"/>
      <w:r w:rsidRPr="00A24CC6">
        <w:rPr>
          <w:rFonts w:hint="eastAsia"/>
          <w:sz w:val="28"/>
          <w:szCs w:val="28"/>
        </w:rPr>
        <w:t>疫</w:t>
      </w:r>
      <w:proofErr w:type="gramEnd"/>
      <w:r w:rsidRPr="00A24CC6">
        <w:rPr>
          <w:rFonts w:hint="eastAsia"/>
          <w:sz w:val="28"/>
          <w:szCs w:val="28"/>
        </w:rPr>
        <w:t>人员至隔离观察区域，与现场其他人员进行隔离，并安排专人负责卫生健康、</w:t>
      </w:r>
      <w:proofErr w:type="gramStart"/>
      <w:r w:rsidRPr="00A24CC6">
        <w:rPr>
          <w:rFonts w:hint="eastAsia"/>
          <w:sz w:val="28"/>
          <w:szCs w:val="28"/>
        </w:rPr>
        <w:t>疾控等</w:t>
      </w:r>
      <w:proofErr w:type="gramEnd"/>
      <w:r w:rsidRPr="00A24CC6">
        <w:rPr>
          <w:rFonts w:hint="eastAsia"/>
          <w:sz w:val="28"/>
          <w:szCs w:val="28"/>
        </w:rPr>
        <w:t>部门防控专业人员的进场引导工作，保障急救通道畅通。</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5.2.3</w:t>
      </w:r>
      <w:r w:rsidRPr="00A24CC6">
        <w:rPr>
          <w:rFonts w:hint="eastAsia"/>
          <w:sz w:val="28"/>
          <w:szCs w:val="28"/>
        </w:rPr>
        <w:t xml:space="preserve">　积极配合卫生健康、</w:t>
      </w:r>
      <w:proofErr w:type="gramStart"/>
      <w:r w:rsidRPr="00A24CC6">
        <w:rPr>
          <w:rFonts w:hint="eastAsia"/>
          <w:sz w:val="28"/>
          <w:szCs w:val="28"/>
        </w:rPr>
        <w:t>疾控等</w:t>
      </w:r>
      <w:proofErr w:type="gramEnd"/>
      <w:r w:rsidRPr="00A24CC6">
        <w:rPr>
          <w:rFonts w:hint="eastAsia"/>
          <w:sz w:val="28"/>
          <w:szCs w:val="28"/>
        </w:rPr>
        <w:t>部门做好流行病学调查、医学观察，对现场进行全面消杀。</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5.2.4</w:t>
      </w:r>
      <w:r w:rsidRPr="00A24CC6">
        <w:rPr>
          <w:rFonts w:hint="eastAsia"/>
          <w:sz w:val="28"/>
          <w:szCs w:val="28"/>
        </w:rPr>
        <w:t xml:space="preserve">　根据属地要求，及时、全面、准确向有关部门报送疫情防控信息。</w:t>
      </w:r>
    </w:p>
    <w:p w:rsidR="00E6245B" w:rsidRPr="00A24CC6" w:rsidRDefault="00E6245B" w:rsidP="00E6245B">
      <w:pPr>
        <w:rPr>
          <w:sz w:val="28"/>
          <w:szCs w:val="28"/>
        </w:rPr>
      </w:pPr>
    </w:p>
    <w:p w:rsidR="00E6245B" w:rsidRPr="00A24CC6" w:rsidRDefault="00E6245B" w:rsidP="00E6245B">
      <w:pPr>
        <w:rPr>
          <w:sz w:val="28"/>
          <w:szCs w:val="28"/>
        </w:rPr>
      </w:pPr>
      <w:r w:rsidRPr="00A24CC6">
        <w:rPr>
          <w:rFonts w:hint="eastAsia"/>
          <w:sz w:val="28"/>
          <w:szCs w:val="28"/>
        </w:rPr>
        <w:t>6</w:t>
      </w:r>
      <w:r w:rsidRPr="00A24CC6">
        <w:rPr>
          <w:rFonts w:hint="eastAsia"/>
          <w:sz w:val="28"/>
          <w:szCs w:val="28"/>
        </w:rPr>
        <w:t xml:space="preserve">　监督管理</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6.1</w:t>
      </w:r>
      <w:r w:rsidRPr="00A24CC6">
        <w:rPr>
          <w:rFonts w:hint="eastAsia"/>
          <w:sz w:val="28"/>
          <w:szCs w:val="28"/>
        </w:rPr>
        <w:t xml:space="preserve">　地方各级住房和城乡建设主管部门要按照疫情常态化防控要求，督促各参建单位落实主体责任和防控措施，加强对疫情常态化防控工作开展和工程质量安全的监督检查，对发现的疫情常态化防控</w:t>
      </w:r>
      <w:r w:rsidRPr="00A24CC6">
        <w:rPr>
          <w:rFonts w:hint="eastAsia"/>
          <w:sz w:val="28"/>
          <w:szCs w:val="28"/>
        </w:rPr>
        <w:lastRenderedPageBreak/>
        <w:t>不到位、施工安全隐患和工程质量问题，责令立即整改；情节严重的，责令停工整改，并依法进行处理。</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6.2</w:t>
      </w:r>
      <w:r w:rsidRPr="00A24CC6">
        <w:rPr>
          <w:rFonts w:hint="eastAsia"/>
          <w:sz w:val="28"/>
          <w:szCs w:val="28"/>
        </w:rPr>
        <w:t xml:space="preserve">　对于疫情常态化防控期间瞒报、谎报、漏报、迟报疫情防控信息以及工作不力、不负责任、措施不当造成施工现场疫情扩散传播等严重后果的，依法追究相关单位和人员的责任。</w:t>
      </w:r>
    </w:p>
    <w:p w:rsidR="00E6245B" w:rsidRPr="00A24CC6" w:rsidRDefault="00E6245B" w:rsidP="00E6245B">
      <w:pPr>
        <w:rPr>
          <w:sz w:val="28"/>
          <w:szCs w:val="28"/>
        </w:rPr>
      </w:pPr>
    </w:p>
    <w:p w:rsidR="00E6245B" w:rsidRPr="00A24CC6" w:rsidRDefault="00E6245B" w:rsidP="00E6245B">
      <w:pPr>
        <w:rPr>
          <w:sz w:val="28"/>
          <w:szCs w:val="28"/>
        </w:rPr>
      </w:pPr>
      <w:r w:rsidRPr="00A24CC6">
        <w:rPr>
          <w:rFonts w:hint="eastAsia"/>
          <w:sz w:val="28"/>
          <w:szCs w:val="28"/>
        </w:rPr>
        <w:t>7</w:t>
      </w:r>
      <w:r w:rsidRPr="00A24CC6">
        <w:rPr>
          <w:rFonts w:hint="eastAsia"/>
          <w:sz w:val="28"/>
          <w:szCs w:val="28"/>
        </w:rPr>
        <w:t xml:space="preserve">　附则</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7.1</w:t>
      </w:r>
      <w:r w:rsidRPr="00A24CC6">
        <w:rPr>
          <w:rFonts w:hint="eastAsia"/>
          <w:sz w:val="28"/>
          <w:szCs w:val="28"/>
        </w:rPr>
        <w:t xml:space="preserve">　因疫情常态化防控发生的防疫费用，可计入工程造价。</w:t>
      </w:r>
    </w:p>
    <w:p w:rsidR="00E6245B" w:rsidRPr="00A24CC6" w:rsidRDefault="00E6245B" w:rsidP="00E6245B">
      <w:pPr>
        <w:rPr>
          <w:sz w:val="28"/>
          <w:szCs w:val="28"/>
        </w:rPr>
      </w:pPr>
      <w:r w:rsidRPr="00A24CC6">
        <w:rPr>
          <w:rFonts w:hint="eastAsia"/>
          <w:sz w:val="28"/>
          <w:szCs w:val="28"/>
        </w:rPr>
        <w:t xml:space="preserve">　　</w:t>
      </w:r>
      <w:r w:rsidRPr="00A24CC6">
        <w:rPr>
          <w:rFonts w:hint="eastAsia"/>
          <w:sz w:val="28"/>
          <w:szCs w:val="28"/>
        </w:rPr>
        <w:t>7.2</w:t>
      </w:r>
      <w:r w:rsidRPr="00A24CC6">
        <w:rPr>
          <w:rFonts w:hint="eastAsia"/>
          <w:sz w:val="28"/>
          <w:szCs w:val="28"/>
        </w:rPr>
        <w:t xml:space="preserve">　地方各级住房和城乡建设主管部门应严格落实行业监管责任，细化当地施工现场疫情常态化防控具体措施，支持企业依法享受优惠政策，加强统筹协调，强化对施工现场疫情常态化防控工作的指导和支持。</w:t>
      </w:r>
    </w:p>
    <w:p w:rsidR="00CC5AA8" w:rsidRPr="00A24CC6" w:rsidRDefault="00CC5AA8">
      <w:pPr>
        <w:rPr>
          <w:sz w:val="28"/>
          <w:szCs w:val="28"/>
        </w:rPr>
      </w:pPr>
    </w:p>
    <w:sectPr w:rsidR="00CC5AA8" w:rsidRPr="00A24C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5B"/>
    <w:rsid w:val="00095054"/>
    <w:rsid w:val="006A5C92"/>
    <w:rsid w:val="007D4A20"/>
    <w:rsid w:val="007F7A50"/>
    <w:rsid w:val="00A24CC6"/>
    <w:rsid w:val="00CC5AA8"/>
    <w:rsid w:val="00E6245B"/>
    <w:rsid w:val="00EC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141414"/>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578</Words>
  <Characters>3295</Characters>
  <Application>Microsoft Office Word</Application>
  <DocSecurity>0</DocSecurity>
  <Lines>27</Lines>
  <Paragraphs>7</Paragraphs>
  <ScaleCrop>false</ScaleCrop>
  <Company>微软中国</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2020-09-30T05:03:00Z</dcterms:created>
  <dcterms:modified xsi:type="dcterms:W3CDTF">2020-09-30T05:03:00Z</dcterms:modified>
</cp:coreProperties>
</file>